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1656"/>
        <w:gridCol w:w="2502"/>
        <w:gridCol w:w="2502"/>
        <w:gridCol w:w="3420"/>
      </w:tblGrid>
      <w:tr w:rsidR="00414094" w:rsidRPr="00414094" w14:paraId="6240B752" w14:textId="77777777" w:rsidTr="00836232">
        <w:tc>
          <w:tcPr>
            <w:tcW w:w="10080" w:type="dxa"/>
            <w:gridSpan w:val="4"/>
            <w:shd w:val="clear" w:color="auto" w:fill="0D0D0D" w:themeFill="text1" w:themeFillTint="F2"/>
          </w:tcPr>
          <w:p w14:paraId="312144A5" w14:textId="77777777" w:rsidR="00414094" w:rsidRPr="00414094" w:rsidRDefault="002A57CC" w:rsidP="00414094">
            <w:pPr>
              <w:jc w:val="center"/>
              <w:rPr>
                <w:rFonts w:ascii="Arial" w:hAnsi="Arial" w:cs="Arial"/>
                <w:b/>
                <w:color w:val="FFFFFF" w:themeColor="background1"/>
                <w:sz w:val="28"/>
                <w:szCs w:val="20"/>
              </w:rPr>
            </w:pPr>
            <w:r>
              <w:rPr>
                <w:rFonts w:ascii="Arial" w:hAnsi="Arial" w:cs="Arial"/>
                <w:b/>
                <w:color w:val="FFFFFF" w:themeColor="background1"/>
                <w:sz w:val="28"/>
                <w:szCs w:val="20"/>
              </w:rPr>
              <w:t>Hot Veggie Soup</w:t>
            </w:r>
          </w:p>
          <w:p w14:paraId="64534202" w14:textId="77777777" w:rsidR="002A57CC" w:rsidRDefault="002A57CC" w:rsidP="002A57CC">
            <w:pPr>
              <w:pStyle w:val="TableStyle3"/>
              <w:jc w:val="center"/>
              <w:rPr>
                <w:rFonts w:ascii="Arial" w:hAnsi="Arial"/>
                <w:sz w:val="18"/>
              </w:rPr>
            </w:pPr>
            <w:r w:rsidRPr="00171A1A">
              <w:rPr>
                <w:rFonts w:ascii="Arial" w:hAnsi="Arial"/>
                <w:sz w:val="18"/>
              </w:rPr>
              <w:t>(</w:t>
            </w:r>
            <w:r>
              <w:rPr>
                <w:rFonts w:ascii="Arial" w:hAnsi="Arial"/>
                <w:sz w:val="18"/>
              </w:rPr>
              <w:t xml:space="preserve">Adapted from “Hot Chicken Soup” by Hal Cramer in the book </w:t>
            </w:r>
            <w:r w:rsidRPr="00175252">
              <w:rPr>
                <w:rFonts w:ascii="Arial" w:hAnsi="Arial"/>
                <w:i/>
                <w:sz w:val="18"/>
              </w:rPr>
              <w:t>The First Six Minutes</w:t>
            </w:r>
            <w:r>
              <w:rPr>
                <w:rFonts w:ascii="Arial" w:hAnsi="Arial"/>
                <w:sz w:val="18"/>
              </w:rPr>
              <w:t>.)</w:t>
            </w:r>
          </w:p>
          <w:p w14:paraId="69183F49" w14:textId="77777777" w:rsidR="00414094" w:rsidRPr="002A57CC" w:rsidRDefault="002A57CC" w:rsidP="002A57CC">
            <w:pPr>
              <w:jc w:val="center"/>
              <w:rPr>
                <w:rFonts w:ascii="Arial" w:hAnsi="Arial" w:cs="Arial"/>
                <w:color w:val="FFFFFF" w:themeColor="background1"/>
                <w:sz w:val="20"/>
                <w:szCs w:val="20"/>
              </w:rPr>
            </w:pPr>
            <w:r w:rsidRPr="002A57CC">
              <w:rPr>
                <w:rFonts w:ascii="Arial" w:hAnsi="Arial"/>
                <w:color w:val="FFFFFF" w:themeColor="background1"/>
                <w:sz w:val="18"/>
              </w:rPr>
              <w:t>Available at www.greatactivitiesonline.com</w:t>
            </w:r>
          </w:p>
        </w:tc>
      </w:tr>
      <w:tr w:rsidR="00414094" w:rsidRPr="00414094" w14:paraId="2034C5BC" w14:textId="77777777" w:rsidTr="00836232">
        <w:tc>
          <w:tcPr>
            <w:tcW w:w="1656" w:type="dxa"/>
          </w:tcPr>
          <w:p w14:paraId="67C5C2E4" w14:textId="77777777" w:rsidR="00414094" w:rsidRPr="00414094" w:rsidRDefault="00414094" w:rsidP="00414094">
            <w:pPr>
              <w:jc w:val="right"/>
              <w:rPr>
                <w:rFonts w:ascii="Arial" w:hAnsi="Arial" w:cs="Arial"/>
                <w:b/>
                <w:sz w:val="20"/>
                <w:szCs w:val="20"/>
              </w:rPr>
            </w:pPr>
            <w:r w:rsidRPr="00414094">
              <w:rPr>
                <w:rFonts w:ascii="Arial" w:hAnsi="Arial" w:cs="Arial"/>
                <w:b/>
                <w:sz w:val="20"/>
                <w:szCs w:val="20"/>
              </w:rPr>
              <w:t>Unit</w:t>
            </w:r>
          </w:p>
        </w:tc>
        <w:tc>
          <w:tcPr>
            <w:tcW w:w="2502" w:type="dxa"/>
            <w:tcBorders>
              <w:right w:val="nil"/>
            </w:tcBorders>
          </w:tcPr>
          <w:p w14:paraId="28D29991" w14:textId="77777777" w:rsidR="00414094" w:rsidRPr="00414094" w:rsidRDefault="002A57CC">
            <w:pPr>
              <w:rPr>
                <w:rFonts w:ascii="Arial" w:hAnsi="Arial" w:cs="Arial"/>
                <w:sz w:val="20"/>
                <w:szCs w:val="20"/>
              </w:rPr>
            </w:pPr>
            <w:r>
              <w:rPr>
                <w:rFonts w:ascii="Arial" w:hAnsi="Arial" w:cs="Arial"/>
                <w:sz w:val="20"/>
                <w:szCs w:val="20"/>
              </w:rPr>
              <w:t xml:space="preserve">Instant </w:t>
            </w:r>
            <w:proofErr w:type="spellStart"/>
            <w:r>
              <w:rPr>
                <w:rFonts w:ascii="Arial" w:hAnsi="Arial" w:cs="Arial"/>
                <w:sz w:val="20"/>
                <w:szCs w:val="20"/>
              </w:rPr>
              <w:t>MyPlate</w:t>
            </w:r>
            <w:proofErr w:type="spellEnd"/>
            <w:r>
              <w:rPr>
                <w:rFonts w:ascii="Arial" w:hAnsi="Arial" w:cs="Arial"/>
                <w:sz w:val="20"/>
                <w:szCs w:val="20"/>
              </w:rPr>
              <w:t xml:space="preserve"> Activities</w:t>
            </w:r>
          </w:p>
        </w:tc>
        <w:tc>
          <w:tcPr>
            <w:tcW w:w="2502" w:type="dxa"/>
            <w:tcBorders>
              <w:left w:val="nil"/>
            </w:tcBorders>
          </w:tcPr>
          <w:p w14:paraId="325A295E" w14:textId="77777777" w:rsidR="00414094" w:rsidRPr="00414094" w:rsidRDefault="00414094" w:rsidP="00414094">
            <w:pPr>
              <w:jc w:val="right"/>
              <w:rPr>
                <w:rFonts w:ascii="Arial" w:hAnsi="Arial" w:cs="Arial"/>
                <w:b/>
                <w:sz w:val="20"/>
                <w:szCs w:val="20"/>
              </w:rPr>
            </w:pPr>
            <w:r w:rsidRPr="00414094">
              <w:rPr>
                <w:rFonts w:ascii="Arial" w:hAnsi="Arial" w:cs="Arial"/>
                <w:b/>
                <w:sz w:val="20"/>
                <w:szCs w:val="20"/>
              </w:rPr>
              <w:t>Target Grade Level(s)</w:t>
            </w:r>
          </w:p>
        </w:tc>
        <w:tc>
          <w:tcPr>
            <w:tcW w:w="2502" w:type="dxa"/>
          </w:tcPr>
          <w:p w14:paraId="47F1BEE2" w14:textId="77777777" w:rsidR="00414094" w:rsidRPr="00414094" w:rsidRDefault="002A57CC">
            <w:pPr>
              <w:rPr>
                <w:rFonts w:ascii="Arial" w:hAnsi="Arial" w:cs="Arial"/>
                <w:sz w:val="20"/>
                <w:szCs w:val="20"/>
              </w:rPr>
            </w:pPr>
            <w:r>
              <w:rPr>
                <w:rFonts w:ascii="Arial" w:hAnsi="Arial" w:cs="Arial"/>
                <w:sz w:val="20"/>
                <w:szCs w:val="20"/>
              </w:rPr>
              <w:t>3-6</w:t>
            </w:r>
          </w:p>
        </w:tc>
      </w:tr>
      <w:tr w:rsidR="00414094" w:rsidRPr="00414094" w14:paraId="47E2A0BA" w14:textId="77777777" w:rsidTr="00836232">
        <w:tc>
          <w:tcPr>
            <w:tcW w:w="9162" w:type="dxa"/>
            <w:gridSpan w:val="4"/>
            <w:shd w:val="clear" w:color="auto" w:fill="0D0D0D" w:themeFill="text1" w:themeFillTint="F2"/>
          </w:tcPr>
          <w:p w14:paraId="23928AC6" w14:textId="77777777" w:rsidR="00414094" w:rsidRPr="00414094" w:rsidRDefault="00402AD4" w:rsidP="00414094">
            <w:pPr>
              <w:jc w:val="center"/>
              <w:rPr>
                <w:rFonts w:ascii="Arial" w:hAnsi="Arial" w:cs="Arial"/>
                <w:i/>
                <w:sz w:val="20"/>
                <w:szCs w:val="20"/>
              </w:rPr>
            </w:pPr>
            <w:r>
              <w:rPr>
                <w:rFonts w:ascii="Arial" w:hAnsi="Arial" w:cs="Arial"/>
                <w:i/>
                <w:sz w:val="20"/>
                <w:szCs w:val="20"/>
              </w:rPr>
              <w:t>Fitness, nutrition and fun – all stirred together!</w:t>
            </w:r>
          </w:p>
        </w:tc>
      </w:tr>
      <w:tr w:rsidR="00414094" w:rsidRPr="00414094" w14:paraId="23C6D5D4" w14:textId="77777777" w:rsidTr="00836232">
        <w:tc>
          <w:tcPr>
            <w:tcW w:w="9162" w:type="dxa"/>
            <w:gridSpan w:val="4"/>
          </w:tcPr>
          <w:p w14:paraId="5C3CCE65" w14:textId="77777777" w:rsidR="00414094" w:rsidRPr="00414094" w:rsidRDefault="00414094">
            <w:pPr>
              <w:rPr>
                <w:rFonts w:ascii="Arial" w:hAnsi="Arial" w:cs="Arial"/>
                <w:b/>
                <w:sz w:val="20"/>
                <w:szCs w:val="20"/>
              </w:rPr>
            </w:pPr>
            <w:r w:rsidRPr="00414094">
              <w:rPr>
                <w:rFonts w:ascii="Arial" w:hAnsi="Arial" w:cs="Arial"/>
                <w:b/>
                <w:sz w:val="20"/>
                <w:szCs w:val="20"/>
              </w:rPr>
              <w:t>Student Targets</w:t>
            </w:r>
          </w:p>
        </w:tc>
      </w:tr>
      <w:tr w:rsidR="00414094" w:rsidRPr="00414094" w14:paraId="54BF612D" w14:textId="77777777" w:rsidTr="00836232">
        <w:tc>
          <w:tcPr>
            <w:tcW w:w="1656" w:type="dxa"/>
          </w:tcPr>
          <w:p w14:paraId="1E05F764" w14:textId="77777777" w:rsidR="00414094" w:rsidRPr="00414094" w:rsidRDefault="00414094" w:rsidP="00414094">
            <w:pPr>
              <w:jc w:val="right"/>
              <w:rPr>
                <w:rFonts w:ascii="Arial" w:hAnsi="Arial" w:cs="Arial"/>
                <w:sz w:val="20"/>
                <w:szCs w:val="20"/>
              </w:rPr>
            </w:pPr>
            <w:r>
              <w:rPr>
                <w:rFonts w:ascii="Arial" w:hAnsi="Arial" w:cs="Arial"/>
                <w:sz w:val="20"/>
                <w:szCs w:val="20"/>
              </w:rPr>
              <w:t>Skill</w:t>
            </w:r>
          </w:p>
        </w:tc>
        <w:tc>
          <w:tcPr>
            <w:tcW w:w="7506" w:type="dxa"/>
            <w:gridSpan w:val="3"/>
          </w:tcPr>
          <w:p w14:paraId="65F074D8" w14:textId="77777777" w:rsidR="00414094" w:rsidRPr="00414094" w:rsidRDefault="002A57CC">
            <w:pPr>
              <w:rPr>
                <w:rFonts w:ascii="Arial" w:hAnsi="Arial" w:cs="Arial"/>
                <w:sz w:val="20"/>
                <w:szCs w:val="20"/>
              </w:rPr>
            </w:pPr>
            <w:r>
              <w:rPr>
                <w:rFonts w:ascii="Arial" w:hAnsi="Arial"/>
                <w:sz w:val="20"/>
                <w:szCs w:val="20"/>
              </w:rPr>
              <w:t>I will</w:t>
            </w:r>
            <w:r w:rsidRPr="00171A1A">
              <w:rPr>
                <w:rFonts w:ascii="Arial" w:hAnsi="Arial"/>
                <w:sz w:val="20"/>
                <w:szCs w:val="20"/>
              </w:rPr>
              <w:t xml:space="preserve"> </w:t>
            </w:r>
            <w:r>
              <w:rPr>
                <w:rFonts w:ascii="Arial" w:hAnsi="Arial"/>
                <w:sz w:val="20"/>
                <w:szCs w:val="20"/>
              </w:rPr>
              <w:t>move quickly when appropriate and slowly when appropriate</w:t>
            </w:r>
            <w:r w:rsidRPr="00171A1A">
              <w:rPr>
                <w:rFonts w:ascii="Arial" w:hAnsi="Arial"/>
                <w:sz w:val="20"/>
                <w:szCs w:val="20"/>
              </w:rPr>
              <w:t xml:space="preserve"> during </w:t>
            </w:r>
            <w:r w:rsidRPr="005F502E">
              <w:rPr>
                <w:rFonts w:ascii="Arial" w:hAnsi="Arial"/>
                <w:i/>
                <w:sz w:val="20"/>
                <w:szCs w:val="20"/>
              </w:rPr>
              <w:t>Hot Veggie Soup</w:t>
            </w:r>
            <w:r w:rsidRPr="00171A1A">
              <w:rPr>
                <w:rFonts w:ascii="Arial" w:hAnsi="Arial"/>
                <w:sz w:val="20"/>
                <w:szCs w:val="20"/>
              </w:rPr>
              <w:t>.</w:t>
            </w:r>
          </w:p>
        </w:tc>
      </w:tr>
      <w:tr w:rsidR="00414094" w:rsidRPr="00414094" w14:paraId="1D851E53" w14:textId="77777777" w:rsidTr="00836232">
        <w:tc>
          <w:tcPr>
            <w:tcW w:w="1656" w:type="dxa"/>
          </w:tcPr>
          <w:p w14:paraId="4CFFEBF7" w14:textId="77777777" w:rsidR="00414094" w:rsidRPr="00414094" w:rsidRDefault="00414094" w:rsidP="00414094">
            <w:pPr>
              <w:jc w:val="right"/>
              <w:rPr>
                <w:rFonts w:ascii="Arial" w:hAnsi="Arial" w:cs="Arial"/>
                <w:sz w:val="20"/>
                <w:szCs w:val="20"/>
              </w:rPr>
            </w:pPr>
            <w:r>
              <w:rPr>
                <w:rFonts w:ascii="Arial" w:hAnsi="Arial" w:cs="Arial"/>
                <w:sz w:val="20"/>
                <w:szCs w:val="20"/>
              </w:rPr>
              <w:t>Cognitive</w:t>
            </w:r>
          </w:p>
        </w:tc>
        <w:tc>
          <w:tcPr>
            <w:tcW w:w="7506" w:type="dxa"/>
            <w:gridSpan w:val="3"/>
          </w:tcPr>
          <w:p w14:paraId="110C3CCC" w14:textId="77777777" w:rsidR="00414094" w:rsidRPr="00414094" w:rsidRDefault="002A57CC">
            <w:pPr>
              <w:rPr>
                <w:rFonts w:ascii="Arial" w:hAnsi="Arial" w:cs="Arial"/>
                <w:sz w:val="20"/>
                <w:szCs w:val="20"/>
              </w:rPr>
            </w:pPr>
            <w:r w:rsidRPr="00171A1A">
              <w:rPr>
                <w:rFonts w:ascii="Arial" w:hAnsi="Arial"/>
                <w:sz w:val="20"/>
                <w:szCs w:val="20"/>
              </w:rPr>
              <w:t xml:space="preserve">I will </w:t>
            </w:r>
            <w:r>
              <w:rPr>
                <w:rFonts w:ascii="Arial" w:hAnsi="Arial"/>
                <w:sz w:val="20"/>
                <w:szCs w:val="20"/>
              </w:rPr>
              <w:t xml:space="preserve">talk about the benefits of physical activity and healthy eating with a partner during the </w:t>
            </w:r>
            <w:r w:rsidRPr="005F502E">
              <w:rPr>
                <w:rFonts w:ascii="Arial" w:hAnsi="Arial"/>
                <w:i/>
                <w:sz w:val="20"/>
                <w:szCs w:val="20"/>
              </w:rPr>
              <w:t>Talk About It</w:t>
            </w:r>
            <w:r>
              <w:rPr>
                <w:rFonts w:ascii="Arial" w:hAnsi="Arial"/>
                <w:sz w:val="20"/>
                <w:szCs w:val="20"/>
              </w:rPr>
              <w:t xml:space="preserve"> session at the end of the instant activity.</w:t>
            </w:r>
          </w:p>
        </w:tc>
      </w:tr>
      <w:tr w:rsidR="00414094" w:rsidRPr="00414094" w14:paraId="16D30601" w14:textId="77777777" w:rsidTr="00836232">
        <w:tc>
          <w:tcPr>
            <w:tcW w:w="1656" w:type="dxa"/>
          </w:tcPr>
          <w:p w14:paraId="16E9232E" w14:textId="77777777" w:rsidR="00414094" w:rsidRPr="00414094" w:rsidRDefault="00414094" w:rsidP="00414094">
            <w:pPr>
              <w:jc w:val="right"/>
              <w:rPr>
                <w:rFonts w:ascii="Arial" w:hAnsi="Arial" w:cs="Arial"/>
                <w:sz w:val="20"/>
                <w:szCs w:val="20"/>
              </w:rPr>
            </w:pPr>
            <w:r>
              <w:rPr>
                <w:rFonts w:ascii="Arial" w:hAnsi="Arial" w:cs="Arial"/>
                <w:sz w:val="20"/>
                <w:szCs w:val="20"/>
              </w:rPr>
              <w:t>Fitness</w:t>
            </w:r>
          </w:p>
        </w:tc>
        <w:tc>
          <w:tcPr>
            <w:tcW w:w="7506" w:type="dxa"/>
            <w:gridSpan w:val="3"/>
          </w:tcPr>
          <w:p w14:paraId="08F76B10" w14:textId="77777777" w:rsidR="00414094" w:rsidRPr="00414094" w:rsidRDefault="002A57CC">
            <w:pPr>
              <w:rPr>
                <w:rFonts w:ascii="Arial" w:hAnsi="Arial" w:cs="Arial"/>
                <w:sz w:val="20"/>
                <w:szCs w:val="20"/>
              </w:rPr>
            </w:pPr>
            <w:r w:rsidRPr="00171A1A">
              <w:rPr>
                <w:rFonts w:ascii="Arial" w:hAnsi="Arial"/>
                <w:sz w:val="20"/>
                <w:szCs w:val="20"/>
              </w:rPr>
              <w:t xml:space="preserve">I will actively participate in the game of </w:t>
            </w:r>
            <w:r w:rsidRPr="005F502E">
              <w:rPr>
                <w:rFonts w:ascii="Arial" w:hAnsi="Arial"/>
                <w:i/>
                <w:sz w:val="20"/>
                <w:szCs w:val="20"/>
              </w:rPr>
              <w:t>Hot Veggie Soup</w:t>
            </w:r>
            <w:r w:rsidRPr="00171A1A">
              <w:rPr>
                <w:rFonts w:ascii="Arial" w:hAnsi="Arial"/>
                <w:sz w:val="20"/>
                <w:szCs w:val="20"/>
              </w:rPr>
              <w:t>.</w:t>
            </w:r>
          </w:p>
        </w:tc>
      </w:tr>
      <w:tr w:rsidR="00414094" w:rsidRPr="00414094" w14:paraId="12D13A28" w14:textId="77777777" w:rsidTr="00836232">
        <w:tc>
          <w:tcPr>
            <w:tcW w:w="1656" w:type="dxa"/>
          </w:tcPr>
          <w:p w14:paraId="389A08E4" w14:textId="77777777" w:rsidR="00414094" w:rsidRPr="00414094" w:rsidRDefault="00414094" w:rsidP="00414094">
            <w:pPr>
              <w:jc w:val="right"/>
              <w:rPr>
                <w:rFonts w:ascii="Arial" w:hAnsi="Arial" w:cs="Arial"/>
                <w:sz w:val="20"/>
                <w:szCs w:val="20"/>
              </w:rPr>
            </w:pPr>
            <w:r>
              <w:rPr>
                <w:rFonts w:ascii="Arial" w:hAnsi="Arial" w:cs="Arial"/>
                <w:sz w:val="20"/>
                <w:szCs w:val="20"/>
              </w:rPr>
              <w:t>Social / Emotional</w:t>
            </w:r>
          </w:p>
        </w:tc>
        <w:tc>
          <w:tcPr>
            <w:tcW w:w="7506" w:type="dxa"/>
            <w:gridSpan w:val="3"/>
          </w:tcPr>
          <w:p w14:paraId="0853D2F8" w14:textId="77777777" w:rsidR="00414094" w:rsidRPr="00414094" w:rsidRDefault="002A57CC">
            <w:pPr>
              <w:rPr>
                <w:rFonts w:ascii="Arial" w:hAnsi="Arial" w:cs="Arial"/>
                <w:sz w:val="20"/>
                <w:szCs w:val="20"/>
              </w:rPr>
            </w:pPr>
            <w:r w:rsidRPr="00171A1A">
              <w:rPr>
                <w:rFonts w:ascii="Arial" w:hAnsi="Arial"/>
                <w:sz w:val="20"/>
                <w:szCs w:val="20"/>
              </w:rPr>
              <w:t xml:space="preserve">I will </w:t>
            </w:r>
            <w:r>
              <w:rPr>
                <w:rFonts w:ascii="Arial" w:hAnsi="Arial"/>
                <w:sz w:val="20"/>
                <w:szCs w:val="20"/>
              </w:rPr>
              <w:t xml:space="preserve">talk about why it’s fun to be physically active with friends during the </w:t>
            </w:r>
            <w:r w:rsidRPr="005F502E">
              <w:rPr>
                <w:rFonts w:ascii="Arial" w:hAnsi="Arial"/>
                <w:i/>
                <w:sz w:val="20"/>
                <w:szCs w:val="20"/>
              </w:rPr>
              <w:t>Talk About It</w:t>
            </w:r>
            <w:r>
              <w:rPr>
                <w:rFonts w:ascii="Arial" w:hAnsi="Arial"/>
                <w:sz w:val="20"/>
                <w:szCs w:val="20"/>
              </w:rPr>
              <w:t xml:space="preserve"> session at the end of the instant activity.</w:t>
            </w:r>
          </w:p>
        </w:tc>
      </w:tr>
      <w:tr w:rsidR="00414094" w:rsidRPr="00414094" w14:paraId="4270C3D0" w14:textId="77777777" w:rsidTr="00836232">
        <w:tc>
          <w:tcPr>
            <w:tcW w:w="1656" w:type="dxa"/>
          </w:tcPr>
          <w:p w14:paraId="7FB0BDA2" w14:textId="77777777" w:rsidR="00414094" w:rsidRPr="00414094" w:rsidRDefault="00414094" w:rsidP="00414094">
            <w:pPr>
              <w:jc w:val="right"/>
              <w:rPr>
                <w:rFonts w:ascii="Arial" w:hAnsi="Arial" w:cs="Arial"/>
                <w:sz w:val="20"/>
                <w:szCs w:val="20"/>
              </w:rPr>
            </w:pPr>
            <w:proofErr w:type="spellStart"/>
            <w:r>
              <w:rPr>
                <w:rFonts w:ascii="Arial" w:hAnsi="Arial" w:cs="Arial"/>
                <w:sz w:val="20"/>
                <w:szCs w:val="20"/>
              </w:rPr>
              <w:t>MyPlate</w:t>
            </w:r>
            <w:proofErr w:type="spellEnd"/>
            <w:r>
              <w:rPr>
                <w:rFonts w:ascii="Arial" w:hAnsi="Arial" w:cs="Arial"/>
                <w:sz w:val="20"/>
                <w:szCs w:val="20"/>
              </w:rPr>
              <w:t xml:space="preserve"> Objectives</w:t>
            </w:r>
          </w:p>
        </w:tc>
        <w:tc>
          <w:tcPr>
            <w:tcW w:w="7506" w:type="dxa"/>
            <w:gridSpan w:val="3"/>
          </w:tcPr>
          <w:p w14:paraId="3A67FD64" w14:textId="77777777" w:rsidR="00414094" w:rsidRPr="00414094" w:rsidRDefault="002A57CC">
            <w:pPr>
              <w:rPr>
                <w:rFonts w:ascii="Arial" w:hAnsi="Arial" w:cs="Arial"/>
                <w:sz w:val="20"/>
                <w:szCs w:val="20"/>
              </w:rPr>
            </w:pPr>
            <w:r>
              <w:rPr>
                <w:rFonts w:ascii="Arial" w:hAnsi="Arial"/>
                <w:sz w:val="20"/>
                <w:szCs w:val="20"/>
              </w:rPr>
              <w:t xml:space="preserve">I will identify the five main food groups during the </w:t>
            </w:r>
            <w:r w:rsidRPr="005F502E">
              <w:rPr>
                <w:rFonts w:ascii="Arial" w:hAnsi="Arial"/>
                <w:i/>
                <w:sz w:val="20"/>
                <w:szCs w:val="20"/>
              </w:rPr>
              <w:t>Talk About It</w:t>
            </w:r>
            <w:r>
              <w:rPr>
                <w:rFonts w:ascii="Arial" w:hAnsi="Arial"/>
                <w:sz w:val="20"/>
                <w:szCs w:val="20"/>
              </w:rPr>
              <w:t xml:space="preserve"> session at the end of the instant activity (Level 2).</w:t>
            </w:r>
          </w:p>
        </w:tc>
      </w:tr>
      <w:tr w:rsidR="00414094" w:rsidRPr="00414094" w14:paraId="18A6FC17" w14:textId="77777777" w:rsidTr="00836232">
        <w:tc>
          <w:tcPr>
            <w:tcW w:w="1656" w:type="dxa"/>
          </w:tcPr>
          <w:p w14:paraId="7B14DE45" w14:textId="77777777" w:rsidR="00414094" w:rsidRPr="00414094" w:rsidRDefault="00414094" w:rsidP="00414094">
            <w:pPr>
              <w:jc w:val="right"/>
              <w:rPr>
                <w:rFonts w:ascii="Arial" w:hAnsi="Arial" w:cs="Arial"/>
                <w:sz w:val="20"/>
                <w:szCs w:val="20"/>
              </w:rPr>
            </w:pPr>
            <w:r>
              <w:rPr>
                <w:rFonts w:ascii="Arial" w:hAnsi="Arial" w:cs="Arial"/>
                <w:sz w:val="20"/>
                <w:szCs w:val="20"/>
              </w:rPr>
              <w:t>Academic Language</w:t>
            </w:r>
          </w:p>
        </w:tc>
        <w:tc>
          <w:tcPr>
            <w:tcW w:w="7506" w:type="dxa"/>
            <w:gridSpan w:val="3"/>
          </w:tcPr>
          <w:p w14:paraId="6AA009DB" w14:textId="77777777" w:rsidR="00414094" w:rsidRPr="00414094" w:rsidRDefault="002A57CC">
            <w:pPr>
              <w:rPr>
                <w:rFonts w:ascii="Arial" w:hAnsi="Arial" w:cs="Arial"/>
                <w:sz w:val="20"/>
                <w:szCs w:val="20"/>
              </w:rPr>
            </w:pPr>
            <w:bookmarkStart w:id="0" w:name="_GoBack"/>
            <w:proofErr w:type="spellStart"/>
            <w:r w:rsidRPr="00171A1A">
              <w:rPr>
                <w:rFonts w:ascii="Arial" w:hAnsi="Arial"/>
                <w:sz w:val="20"/>
                <w:szCs w:val="20"/>
              </w:rPr>
              <w:t>MyPlate</w:t>
            </w:r>
            <w:proofErr w:type="spellEnd"/>
            <w:r w:rsidRPr="00171A1A">
              <w:rPr>
                <w:rFonts w:ascii="Arial" w:hAnsi="Arial"/>
                <w:sz w:val="20"/>
                <w:szCs w:val="20"/>
              </w:rPr>
              <w:t xml:space="preserve">, Food Groups, </w:t>
            </w:r>
            <w:r>
              <w:rPr>
                <w:rFonts w:ascii="Arial" w:hAnsi="Arial"/>
                <w:sz w:val="20"/>
                <w:szCs w:val="20"/>
              </w:rPr>
              <w:t>Fruits</w:t>
            </w:r>
            <w:r w:rsidRPr="00171A1A">
              <w:rPr>
                <w:rFonts w:ascii="Arial" w:hAnsi="Arial"/>
                <w:sz w:val="20"/>
                <w:szCs w:val="20"/>
              </w:rPr>
              <w:t xml:space="preserve">, Vegetables, </w:t>
            </w:r>
            <w:r>
              <w:rPr>
                <w:rFonts w:ascii="Arial" w:hAnsi="Arial"/>
                <w:sz w:val="20"/>
                <w:szCs w:val="20"/>
              </w:rPr>
              <w:t xml:space="preserve">Grains, Protein, Dairy, </w:t>
            </w:r>
            <w:r w:rsidRPr="00171A1A">
              <w:rPr>
                <w:rFonts w:ascii="Arial" w:hAnsi="Arial"/>
                <w:sz w:val="20"/>
                <w:szCs w:val="20"/>
              </w:rPr>
              <w:t xml:space="preserve">Speed, </w:t>
            </w:r>
            <w:r>
              <w:rPr>
                <w:rFonts w:ascii="Arial" w:hAnsi="Arial"/>
                <w:sz w:val="20"/>
                <w:szCs w:val="20"/>
              </w:rPr>
              <w:t>Benefits, Physical Activity</w:t>
            </w:r>
            <w:r w:rsidRPr="00171A1A">
              <w:rPr>
                <w:rFonts w:ascii="Arial" w:hAnsi="Arial"/>
                <w:sz w:val="20"/>
                <w:szCs w:val="20"/>
              </w:rPr>
              <w:t>, Active Participation</w:t>
            </w:r>
            <w:bookmarkEnd w:id="0"/>
          </w:p>
        </w:tc>
      </w:tr>
      <w:tr w:rsidR="00414094" w:rsidRPr="00414094" w14:paraId="65167A4D" w14:textId="77777777" w:rsidTr="00836232">
        <w:tc>
          <w:tcPr>
            <w:tcW w:w="1656" w:type="dxa"/>
          </w:tcPr>
          <w:p w14:paraId="5921B68D" w14:textId="77777777" w:rsidR="00414094" w:rsidRPr="00414094" w:rsidRDefault="00414094" w:rsidP="00414094">
            <w:pPr>
              <w:jc w:val="right"/>
              <w:rPr>
                <w:rFonts w:ascii="Arial" w:hAnsi="Arial" w:cs="Arial"/>
                <w:sz w:val="20"/>
                <w:szCs w:val="20"/>
              </w:rPr>
            </w:pPr>
            <w:r>
              <w:rPr>
                <w:rFonts w:ascii="Arial" w:hAnsi="Arial" w:cs="Arial"/>
                <w:sz w:val="20"/>
                <w:szCs w:val="20"/>
              </w:rPr>
              <w:t>Standards &amp; Outcomes</w:t>
            </w:r>
          </w:p>
        </w:tc>
        <w:tc>
          <w:tcPr>
            <w:tcW w:w="7506" w:type="dxa"/>
            <w:gridSpan w:val="3"/>
          </w:tcPr>
          <w:p w14:paraId="7D6521E6" w14:textId="77777777" w:rsidR="002A57CC" w:rsidRPr="00171A1A" w:rsidRDefault="002A57CC" w:rsidP="002A57CC">
            <w:pPr>
              <w:rPr>
                <w:rFonts w:ascii="Arial" w:hAnsi="Arial"/>
                <w:sz w:val="20"/>
                <w:szCs w:val="20"/>
              </w:rPr>
            </w:pPr>
            <w:r>
              <w:rPr>
                <w:rFonts w:ascii="Arial" w:hAnsi="Arial"/>
                <w:sz w:val="20"/>
                <w:szCs w:val="20"/>
              </w:rPr>
              <w:t>Standard 2 E3: Speed, Direction, F</w:t>
            </w:r>
            <w:r w:rsidRPr="00171A1A">
              <w:rPr>
                <w:rFonts w:ascii="Arial" w:hAnsi="Arial"/>
                <w:sz w:val="20"/>
                <w:szCs w:val="20"/>
              </w:rPr>
              <w:t>orce</w:t>
            </w:r>
          </w:p>
          <w:p w14:paraId="2BD27D3A" w14:textId="77777777" w:rsidR="002A57CC" w:rsidRPr="00171A1A" w:rsidRDefault="002A57CC" w:rsidP="002A57CC">
            <w:pPr>
              <w:rPr>
                <w:rFonts w:ascii="Arial" w:hAnsi="Arial"/>
                <w:sz w:val="20"/>
                <w:szCs w:val="20"/>
              </w:rPr>
            </w:pPr>
            <w:r w:rsidRPr="00171A1A">
              <w:rPr>
                <w:rFonts w:ascii="Arial" w:hAnsi="Arial"/>
                <w:sz w:val="20"/>
                <w:szCs w:val="20"/>
              </w:rPr>
              <w:t>Standard 3 E6: Nutrition</w:t>
            </w:r>
          </w:p>
          <w:p w14:paraId="451AD989" w14:textId="77777777" w:rsidR="002A57CC" w:rsidRDefault="002A57CC" w:rsidP="002A57CC">
            <w:pPr>
              <w:rPr>
                <w:rFonts w:ascii="Arial" w:hAnsi="Arial"/>
                <w:sz w:val="20"/>
                <w:szCs w:val="20"/>
              </w:rPr>
            </w:pPr>
            <w:r>
              <w:rPr>
                <w:rFonts w:ascii="Arial" w:hAnsi="Arial"/>
                <w:sz w:val="20"/>
                <w:szCs w:val="20"/>
              </w:rPr>
              <w:t>Standard 3 E1</w:t>
            </w:r>
            <w:r w:rsidRPr="00171A1A">
              <w:rPr>
                <w:rFonts w:ascii="Arial" w:hAnsi="Arial"/>
                <w:sz w:val="20"/>
                <w:szCs w:val="20"/>
              </w:rPr>
              <w:t xml:space="preserve">: </w:t>
            </w:r>
            <w:r>
              <w:rPr>
                <w:rFonts w:ascii="Arial" w:hAnsi="Arial"/>
                <w:sz w:val="20"/>
                <w:szCs w:val="20"/>
              </w:rPr>
              <w:t>Physical Activity Knowledge</w:t>
            </w:r>
          </w:p>
          <w:p w14:paraId="321830D7" w14:textId="77777777" w:rsidR="00414094" w:rsidRPr="00414094" w:rsidRDefault="002A57CC" w:rsidP="002A57CC">
            <w:pPr>
              <w:rPr>
                <w:rFonts w:ascii="Arial" w:hAnsi="Arial" w:cs="Arial"/>
                <w:sz w:val="20"/>
                <w:szCs w:val="20"/>
              </w:rPr>
            </w:pPr>
            <w:r>
              <w:rPr>
                <w:rFonts w:ascii="Arial" w:hAnsi="Arial"/>
                <w:sz w:val="20"/>
                <w:szCs w:val="20"/>
              </w:rPr>
              <w:t>Standard 5 E1: Health</w:t>
            </w:r>
          </w:p>
        </w:tc>
      </w:tr>
      <w:tr w:rsidR="00414094" w:rsidRPr="00414094" w14:paraId="0FF00D0A" w14:textId="77777777" w:rsidTr="00836232">
        <w:tc>
          <w:tcPr>
            <w:tcW w:w="9162" w:type="dxa"/>
            <w:gridSpan w:val="4"/>
            <w:shd w:val="clear" w:color="auto" w:fill="0D0D0D" w:themeFill="text1" w:themeFillTint="F2"/>
          </w:tcPr>
          <w:p w14:paraId="2A5EBFC7" w14:textId="77777777" w:rsidR="00414094" w:rsidRPr="00414094" w:rsidRDefault="00414094">
            <w:pPr>
              <w:rPr>
                <w:rFonts w:ascii="Arial" w:hAnsi="Arial" w:cs="Arial"/>
                <w:sz w:val="20"/>
                <w:szCs w:val="20"/>
              </w:rPr>
            </w:pPr>
          </w:p>
        </w:tc>
      </w:tr>
      <w:tr w:rsidR="002A57CC" w:rsidRPr="00414094" w14:paraId="69A39E19" w14:textId="77777777" w:rsidTr="00836232">
        <w:tc>
          <w:tcPr>
            <w:tcW w:w="9162" w:type="dxa"/>
            <w:gridSpan w:val="4"/>
          </w:tcPr>
          <w:p w14:paraId="0730E0A6" w14:textId="77777777" w:rsidR="002A57CC" w:rsidRDefault="002A57CC">
            <w:pPr>
              <w:rPr>
                <w:rFonts w:ascii="Arial" w:hAnsi="Arial" w:cs="Arial"/>
                <w:sz w:val="20"/>
                <w:szCs w:val="20"/>
              </w:rPr>
            </w:pPr>
            <w:r w:rsidRPr="002A57CC">
              <w:rPr>
                <w:rFonts w:ascii="Arial" w:hAnsi="Arial" w:cs="Arial"/>
                <w:b/>
                <w:sz w:val="20"/>
                <w:szCs w:val="20"/>
              </w:rPr>
              <w:t>Equipment / Resources</w:t>
            </w:r>
          </w:p>
          <w:p w14:paraId="7926F3A1" w14:textId="77777777" w:rsidR="002A57CC" w:rsidRPr="002A57CC" w:rsidRDefault="002A57CC" w:rsidP="002A57CC">
            <w:pPr>
              <w:pStyle w:val="ListParagraph"/>
              <w:numPr>
                <w:ilvl w:val="0"/>
                <w:numId w:val="1"/>
              </w:numPr>
              <w:rPr>
                <w:rFonts w:ascii="Arial" w:hAnsi="Arial"/>
                <w:sz w:val="20"/>
                <w:szCs w:val="20"/>
              </w:rPr>
            </w:pPr>
            <w:r w:rsidRPr="002A57CC">
              <w:rPr>
                <w:rFonts w:ascii="Arial" w:hAnsi="Arial"/>
                <w:sz w:val="20"/>
                <w:szCs w:val="20"/>
              </w:rPr>
              <w:t>4 cones for boundaries</w:t>
            </w:r>
          </w:p>
          <w:p w14:paraId="665D5196" w14:textId="77777777" w:rsidR="002A57CC" w:rsidRPr="002A57CC" w:rsidRDefault="002A57CC" w:rsidP="002A57CC">
            <w:pPr>
              <w:pStyle w:val="ListParagraph"/>
              <w:numPr>
                <w:ilvl w:val="0"/>
                <w:numId w:val="1"/>
              </w:numPr>
              <w:rPr>
                <w:rFonts w:ascii="Arial" w:hAnsi="Arial"/>
                <w:sz w:val="20"/>
                <w:szCs w:val="20"/>
              </w:rPr>
            </w:pPr>
            <w:r w:rsidRPr="002A57CC">
              <w:rPr>
                <w:rFonts w:ascii="Arial" w:hAnsi="Arial"/>
                <w:sz w:val="20"/>
                <w:szCs w:val="20"/>
              </w:rPr>
              <w:t>3-4 beanbags (or Critters) to designate Taggers</w:t>
            </w:r>
          </w:p>
          <w:p w14:paraId="250FC920" w14:textId="77777777" w:rsidR="002A57CC" w:rsidRPr="002A57CC" w:rsidRDefault="002A57CC" w:rsidP="002A57CC">
            <w:pPr>
              <w:pStyle w:val="ListParagraph"/>
              <w:numPr>
                <w:ilvl w:val="0"/>
                <w:numId w:val="1"/>
              </w:numPr>
              <w:rPr>
                <w:rFonts w:ascii="Arial" w:hAnsi="Arial" w:cs="Arial"/>
                <w:sz w:val="20"/>
                <w:szCs w:val="20"/>
              </w:rPr>
            </w:pPr>
            <w:r w:rsidRPr="002A57CC">
              <w:rPr>
                <w:rFonts w:ascii="Arial" w:hAnsi="Arial"/>
                <w:sz w:val="20"/>
                <w:szCs w:val="20"/>
              </w:rPr>
              <w:t>Music (or other noisemaker) as a start/stop signal</w:t>
            </w:r>
          </w:p>
        </w:tc>
      </w:tr>
      <w:tr w:rsidR="00414094" w:rsidRPr="00414094" w14:paraId="4509099C" w14:textId="77777777" w:rsidTr="00836232">
        <w:tc>
          <w:tcPr>
            <w:tcW w:w="9162" w:type="dxa"/>
            <w:gridSpan w:val="4"/>
          </w:tcPr>
          <w:p w14:paraId="44F51E3E" w14:textId="77777777" w:rsidR="00414094" w:rsidRDefault="00414094">
            <w:pPr>
              <w:rPr>
                <w:rFonts w:ascii="Arial" w:hAnsi="Arial" w:cs="Arial"/>
                <w:b/>
                <w:sz w:val="20"/>
                <w:szCs w:val="20"/>
              </w:rPr>
            </w:pPr>
            <w:r w:rsidRPr="00414094">
              <w:rPr>
                <w:rFonts w:ascii="Arial" w:hAnsi="Arial" w:cs="Arial"/>
                <w:b/>
                <w:sz w:val="20"/>
                <w:szCs w:val="20"/>
              </w:rPr>
              <w:t>Activity Set-up</w:t>
            </w:r>
          </w:p>
          <w:p w14:paraId="0A95FF5A" w14:textId="77777777" w:rsidR="002A57CC" w:rsidRPr="002A57CC" w:rsidRDefault="002A57CC" w:rsidP="002A57CC">
            <w:pPr>
              <w:pStyle w:val="ListParagraph"/>
              <w:numPr>
                <w:ilvl w:val="0"/>
                <w:numId w:val="2"/>
              </w:numPr>
              <w:rPr>
                <w:rFonts w:ascii="Arial" w:hAnsi="Arial" w:cs="Arial"/>
                <w:sz w:val="20"/>
                <w:szCs w:val="20"/>
              </w:rPr>
            </w:pPr>
            <w:r w:rsidRPr="002A57CC">
              <w:rPr>
                <w:rFonts w:ascii="Arial" w:hAnsi="Arial" w:cs="Arial"/>
                <w:sz w:val="20"/>
                <w:szCs w:val="20"/>
              </w:rPr>
              <w:t>Create area boundaries with 4 cones. Provide enough perimeter room for all students to complete a lap.</w:t>
            </w:r>
          </w:p>
          <w:p w14:paraId="3771D678" w14:textId="77777777" w:rsidR="002A57CC" w:rsidRPr="002A57CC" w:rsidRDefault="002A57CC" w:rsidP="002A57CC">
            <w:pPr>
              <w:pStyle w:val="ListParagraph"/>
              <w:numPr>
                <w:ilvl w:val="0"/>
                <w:numId w:val="2"/>
              </w:numPr>
              <w:rPr>
                <w:rFonts w:ascii="Arial" w:hAnsi="Arial" w:cs="Arial"/>
                <w:sz w:val="20"/>
                <w:szCs w:val="20"/>
              </w:rPr>
            </w:pPr>
            <w:r w:rsidRPr="002A57CC">
              <w:rPr>
                <w:rFonts w:ascii="Arial" w:hAnsi="Arial" w:cs="Arial"/>
                <w:sz w:val="20"/>
                <w:szCs w:val="20"/>
              </w:rPr>
              <w:t>Students scattered in general space.</w:t>
            </w:r>
          </w:p>
          <w:p w14:paraId="253D8AF8" w14:textId="77777777" w:rsidR="002A57CC" w:rsidRPr="002A57CC" w:rsidRDefault="002A57CC" w:rsidP="002A57CC">
            <w:pPr>
              <w:pStyle w:val="ListParagraph"/>
              <w:numPr>
                <w:ilvl w:val="0"/>
                <w:numId w:val="2"/>
              </w:numPr>
              <w:rPr>
                <w:rFonts w:ascii="Arial" w:hAnsi="Arial" w:cs="Arial"/>
                <w:sz w:val="20"/>
                <w:szCs w:val="20"/>
              </w:rPr>
            </w:pPr>
            <w:r w:rsidRPr="002A57CC">
              <w:rPr>
                <w:rFonts w:ascii="Arial" w:hAnsi="Arial" w:cs="Arial"/>
                <w:sz w:val="20"/>
                <w:szCs w:val="20"/>
              </w:rPr>
              <w:t>Designate 3 to 4 students as Taggers with a beanbag or Critter.</w:t>
            </w:r>
          </w:p>
        </w:tc>
      </w:tr>
      <w:tr w:rsidR="00414094" w:rsidRPr="00414094" w14:paraId="34A1A03F" w14:textId="77777777" w:rsidTr="00836232">
        <w:tc>
          <w:tcPr>
            <w:tcW w:w="9162" w:type="dxa"/>
            <w:gridSpan w:val="4"/>
          </w:tcPr>
          <w:p w14:paraId="06C28463" w14:textId="77777777" w:rsidR="00414094" w:rsidRDefault="00414094">
            <w:pPr>
              <w:rPr>
                <w:rFonts w:ascii="Arial" w:hAnsi="Arial" w:cs="Arial"/>
                <w:b/>
                <w:sz w:val="20"/>
                <w:szCs w:val="20"/>
              </w:rPr>
            </w:pPr>
            <w:r w:rsidRPr="00414094">
              <w:rPr>
                <w:rFonts w:ascii="Arial" w:hAnsi="Arial" w:cs="Arial"/>
                <w:b/>
                <w:sz w:val="20"/>
                <w:szCs w:val="20"/>
              </w:rPr>
              <w:t>Now Move!</w:t>
            </w:r>
          </w:p>
          <w:p w14:paraId="6F5D6DDA" w14:textId="77777777" w:rsidR="002A57CC" w:rsidRPr="002A57CC" w:rsidRDefault="002A57CC" w:rsidP="002A57CC">
            <w:pPr>
              <w:pStyle w:val="ListParagraph"/>
              <w:numPr>
                <w:ilvl w:val="0"/>
                <w:numId w:val="3"/>
              </w:numPr>
              <w:rPr>
                <w:rFonts w:ascii="Arial" w:hAnsi="Arial" w:cs="Arial"/>
                <w:sz w:val="20"/>
                <w:szCs w:val="20"/>
              </w:rPr>
            </w:pPr>
            <w:r w:rsidRPr="002A57CC">
              <w:rPr>
                <w:rFonts w:ascii="Arial" w:hAnsi="Arial" w:cs="Arial"/>
                <w:sz w:val="20"/>
                <w:szCs w:val="20"/>
              </w:rPr>
              <w:t>This game is called Hot Veggie Soup! When the music starts, travel using a skip (or other locomotor activity) and try not to get tagged by a Tagger. Taggers, tag others on the shoulder with 2 fingers (not the beanbag or critter).</w:t>
            </w:r>
          </w:p>
          <w:p w14:paraId="6E4C449F" w14:textId="77777777" w:rsidR="002A57CC" w:rsidRPr="002A57CC" w:rsidRDefault="002A57CC" w:rsidP="002A57CC">
            <w:pPr>
              <w:pStyle w:val="ListParagraph"/>
              <w:numPr>
                <w:ilvl w:val="0"/>
                <w:numId w:val="3"/>
              </w:numPr>
              <w:rPr>
                <w:rFonts w:ascii="Arial" w:hAnsi="Arial" w:cs="Arial"/>
                <w:sz w:val="20"/>
                <w:szCs w:val="20"/>
              </w:rPr>
            </w:pPr>
            <w:r w:rsidRPr="002A57CC">
              <w:rPr>
                <w:rFonts w:ascii="Arial" w:hAnsi="Arial" w:cs="Arial"/>
                <w:sz w:val="20"/>
                <w:szCs w:val="20"/>
              </w:rPr>
              <w:t xml:space="preserve">If you are tagged, the Tagger will hand </w:t>
            </w:r>
            <w:r w:rsidR="00402AD4">
              <w:rPr>
                <w:rFonts w:ascii="Arial" w:hAnsi="Arial" w:cs="Arial"/>
                <w:sz w:val="20"/>
                <w:szCs w:val="20"/>
              </w:rPr>
              <w:t>you the beanbag (or critter). You</w:t>
            </w:r>
            <w:r w:rsidRPr="002A57CC">
              <w:rPr>
                <w:rFonts w:ascii="Arial" w:hAnsi="Arial" w:cs="Arial"/>
                <w:sz w:val="20"/>
                <w:szCs w:val="20"/>
              </w:rPr>
              <w:t xml:space="preserve"> become the Tagger.</w:t>
            </w:r>
          </w:p>
          <w:p w14:paraId="7EF16E7C" w14:textId="77777777" w:rsidR="002A57CC" w:rsidRPr="002A57CC" w:rsidRDefault="002A57CC" w:rsidP="002A57CC">
            <w:pPr>
              <w:pStyle w:val="ListParagraph"/>
              <w:numPr>
                <w:ilvl w:val="0"/>
                <w:numId w:val="3"/>
              </w:numPr>
              <w:rPr>
                <w:rFonts w:ascii="Arial" w:hAnsi="Arial" w:cs="Arial"/>
                <w:sz w:val="20"/>
                <w:szCs w:val="20"/>
              </w:rPr>
            </w:pPr>
            <w:r w:rsidRPr="002A57CC">
              <w:rPr>
                <w:rFonts w:ascii="Arial" w:hAnsi="Arial" w:cs="Arial"/>
                <w:sz w:val="20"/>
                <w:szCs w:val="20"/>
              </w:rPr>
              <w:t>When the music stops, we’re going to stir the Veggie Soup! Taggers will go to the center of the area and do jumping jacks. Everyone else will slowly jog around the perimeter.</w:t>
            </w:r>
          </w:p>
          <w:p w14:paraId="0F288C74" w14:textId="77777777" w:rsidR="002A57CC" w:rsidRPr="002A57CC" w:rsidRDefault="002A57CC" w:rsidP="002A57CC">
            <w:pPr>
              <w:pStyle w:val="ListParagraph"/>
              <w:numPr>
                <w:ilvl w:val="0"/>
                <w:numId w:val="3"/>
              </w:numPr>
              <w:rPr>
                <w:rFonts w:ascii="Arial" w:hAnsi="Arial" w:cs="Arial"/>
                <w:sz w:val="20"/>
                <w:szCs w:val="20"/>
              </w:rPr>
            </w:pPr>
            <w:r w:rsidRPr="002A57CC">
              <w:rPr>
                <w:rFonts w:ascii="Arial" w:hAnsi="Arial" w:cs="Arial"/>
                <w:sz w:val="20"/>
                <w:szCs w:val="20"/>
              </w:rPr>
              <w:t xml:space="preserve">When </w:t>
            </w:r>
            <w:r w:rsidR="00402AD4">
              <w:rPr>
                <w:rFonts w:ascii="Arial" w:hAnsi="Arial" w:cs="Arial"/>
                <w:sz w:val="20"/>
                <w:szCs w:val="20"/>
              </w:rPr>
              <w:t xml:space="preserve">the </w:t>
            </w:r>
            <w:r w:rsidRPr="002A57CC">
              <w:rPr>
                <w:rFonts w:ascii="Arial" w:hAnsi="Arial" w:cs="Arial"/>
                <w:sz w:val="20"/>
                <w:szCs w:val="20"/>
              </w:rPr>
              <w:t xml:space="preserve">soup </w:t>
            </w:r>
            <w:r w:rsidR="00402AD4">
              <w:rPr>
                <w:rFonts w:ascii="Arial" w:hAnsi="Arial" w:cs="Arial"/>
                <w:sz w:val="20"/>
                <w:szCs w:val="20"/>
              </w:rPr>
              <w:t>is stirred well the music restarts. S</w:t>
            </w:r>
            <w:r w:rsidRPr="002A57CC">
              <w:rPr>
                <w:rFonts w:ascii="Arial" w:hAnsi="Arial" w:cs="Arial"/>
                <w:sz w:val="20"/>
                <w:szCs w:val="20"/>
              </w:rPr>
              <w:t xml:space="preserve">tep into the activity area to </w:t>
            </w:r>
            <w:r w:rsidR="00402AD4">
              <w:rPr>
                <w:rFonts w:ascii="Arial" w:hAnsi="Arial" w:cs="Arial"/>
                <w:sz w:val="20"/>
                <w:szCs w:val="20"/>
              </w:rPr>
              <w:t>restart tag game</w:t>
            </w:r>
            <w:r w:rsidRPr="002A57CC">
              <w:rPr>
                <w:rFonts w:ascii="Arial" w:hAnsi="Arial" w:cs="Arial"/>
                <w:sz w:val="20"/>
                <w:szCs w:val="20"/>
              </w:rPr>
              <w:t>.</w:t>
            </w:r>
          </w:p>
          <w:p w14:paraId="21A0E5EE" w14:textId="77777777" w:rsidR="002A57CC" w:rsidRPr="002A57CC" w:rsidRDefault="002A57CC" w:rsidP="002A57CC">
            <w:pPr>
              <w:pStyle w:val="ListParagraph"/>
              <w:numPr>
                <w:ilvl w:val="0"/>
                <w:numId w:val="3"/>
              </w:numPr>
              <w:rPr>
                <w:rFonts w:ascii="Arial" w:hAnsi="Arial" w:cs="Arial"/>
                <w:sz w:val="20"/>
                <w:szCs w:val="20"/>
              </w:rPr>
            </w:pPr>
            <w:r w:rsidRPr="002A57CC">
              <w:rPr>
                <w:rFonts w:ascii="Arial" w:hAnsi="Arial" w:cs="Arial"/>
                <w:sz w:val="20"/>
                <w:szCs w:val="20"/>
              </w:rPr>
              <w:t>TEACHERS: Call out different locomotor skills and speeds as the students travel around the perimeter. Observe and provide feedback as students work towards the Skill target listed above.</w:t>
            </w:r>
          </w:p>
        </w:tc>
      </w:tr>
      <w:tr w:rsidR="00414094" w:rsidRPr="00414094" w14:paraId="2626615D" w14:textId="77777777" w:rsidTr="00836232">
        <w:tc>
          <w:tcPr>
            <w:tcW w:w="9162" w:type="dxa"/>
            <w:gridSpan w:val="4"/>
          </w:tcPr>
          <w:p w14:paraId="378D60FC" w14:textId="77777777" w:rsidR="00414094" w:rsidRDefault="00414094">
            <w:pPr>
              <w:rPr>
                <w:rFonts w:ascii="Arial" w:hAnsi="Arial" w:cs="Arial"/>
                <w:b/>
                <w:sz w:val="20"/>
                <w:szCs w:val="20"/>
              </w:rPr>
            </w:pPr>
            <w:r w:rsidRPr="00414094">
              <w:rPr>
                <w:rFonts w:ascii="Arial" w:hAnsi="Arial" w:cs="Arial"/>
                <w:b/>
                <w:sz w:val="20"/>
                <w:szCs w:val="20"/>
              </w:rPr>
              <w:t>Talk About It (Debrief Q’s)</w:t>
            </w:r>
          </w:p>
          <w:p w14:paraId="45CE840E" w14:textId="77777777" w:rsidR="002A57CC" w:rsidRPr="002A57CC" w:rsidRDefault="002A57CC" w:rsidP="002A57CC">
            <w:pPr>
              <w:rPr>
                <w:rFonts w:ascii="Arial" w:hAnsi="Arial" w:cs="Arial"/>
                <w:sz w:val="20"/>
                <w:szCs w:val="20"/>
              </w:rPr>
            </w:pPr>
            <w:r w:rsidRPr="002A57CC">
              <w:rPr>
                <w:rFonts w:ascii="Arial" w:hAnsi="Arial" w:cs="Arial"/>
                <w:sz w:val="20"/>
                <w:szCs w:val="20"/>
              </w:rPr>
              <w:t xml:space="preserve">Hot Veggie Soup is made with foods from the Vegetable food group. </w:t>
            </w:r>
          </w:p>
          <w:p w14:paraId="1EACE521" w14:textId="31276E86" w:rsidR="002A57CC" w:rsidRPr="002A57CC" w:rsidRDefault="002A57CC" w:rsidP="002A57CC">
            <w:pPr>
              <w:pStyle w:val="ListParagraph"/>
              <w:numPr>
                <w:ilvl w:val="0"/>
                <w:numId w:val="4"/>
              </w:numPr>
              <w:rPr>
                <w:rFonts w:ascii="Arial" w:hAnsi="Arial" w:cs="Arial"/>
                <w:sz w:val="20"/>
                <w:szCs w:val="20"/>
              </w:rPr>
            </w:pPr>
            <w:r w:rsidRPr="002A57CC">
              <w:rPr>
                <w:rFonts w:ascii="Arial" w:hAnsi="Arial" w:cs="Arial"/>
                <w:sz w:val="20"/>
                <w:szCs w:val="20"/>
              </w:rPr>
              <w:t xml:space="preserve">Tell your partner what the other 4 </w:t>
            </w:r>
            <w:proofErr w:type="spellStart"/>
            <w:r w:rsidRPr="002A57CC">
              <w:rPr>
                <w:rFonts w:ascii="Arial" w:hAnsi="Arial" w:cs="Arial"/>
                <w:sz w:val="20"/>
                <w:szCs w:val="20"/>
              </w:rPr>
              <w:t>MyPlate</w:t>
            </w:r>
            <w:proofErr w:type="spellEnd"/>
            <w:r w:rsidRPr="002A57CC">
              <w:rPr>
                <w:rFonts w:ascii="Arial" w:hAnsi="Arial" w:cs="Arial"/>
                <w:sz w:val="20"/>
                <w:szCs w:val="20"/>
              </w:rPr>
              <w:t xml:space="preserve"> food groups are</w:t>
            </w:r>
            <w:r w:rsidR="00D67C87">
              <w:rPr>
                <w:rFonts w:ascii="Arial" w:hAnsi="Arial" w:cs="Arial"/>
                <w:sz w:val="20"/>
                <w:szCs w:val="20"/>
              </w:rPr>
              <w:t>,</w:t>
            </w:r>
            <w:r w:rsidRPr="002A57CC">
              <w:rPr>
                <w:rFonts w:ascii="Arial" w:hAnsi="Arial" w:cs="Arial"/>
                <w:sz w:val="20"/>
                <w:szCs w:val="20"/>
              </w:rPr>
              <w:t xml:space="preserve"> with examples of foods from each.</w:t>
            </w:r>
          </w:p>
          <w:p w14:paraId="69DEE6DF" w14:textId="77777777" w:rsidR="002A57CC" w:rsidRPr="002A57CC" w:rsidRDefault="002A57CC" w:rsidP="002A57CC">
            <w:pPr>
              <w:pStyle w:val="ListParagraph"/>
              <w:numPr>
                <w:ilvl w:val="0"/>
                <w:numId w:val="4"/>
              </w:numPr>
              <w:rPr>
                <w:rFonts w:ascii="Arial" w:hAnsi="Arial" w:cs="Arial"/>
                <w:sz w:val="20"/>
                <w:szCs w:val="20"/>
              </w:rPr>
            </w:pPr>
            <w:r w:rsidRPr="002A57CC">
              <w:rPr>
                <w:rFonts w:ascii="Arial" w:hAnsi="Arial" w:cs="Arial"/>
                <w:sz w:val="20"/>
                <w:szCs w:val="20"/>
              </w:rPr>
              <w:t>Talk with your partner about why it’s important to be active and eat healthy foods.</w:t>
            </w:r>
          </w:p>
          <w:p w14:paraId="274BE895" w14:textId="77777777" w:rsidR="002A57CC" w:rsidRPr="002A57CC" w:rsidRDefault="002A57CC" w:rsidP="002A57CC">
            <w:pPr>
              <w:pStyle w:val="ListParagraph"/>
              <w:numPr>
                <w:ilvl w:val="0"/>
                <w:numId w:val="4"/>
              </w:numPr>
              <w:rPr>
                <w:rFonts w:ascii="Arial" w:hAnsi="Arial" w:cs="Arial"/>
                <w:sz w:val="20"/>
                <w:szCs w:val="20"/>
              </w:rPr>
            </w:pPr>
            <w:r w:rsidRPr="002A57CC">
              <w:rPr>
                <w:rFonts w:ascii="Arial" w:hAnsi="Arial" w:cs="Arial"/>
                <w:sz w:val="20"/>
                <w:szCs w:val="20"/>
              </w:rPr>
              <w:t>Do you think that it’s important to be active with friends? Why?</w:t>
            </w:r>
          </w:p>
        </w:tc>
      </w:tr>
      <w:tr w:rsidR="00414094" w:rsidRPr="00414094" w14:paraId="718521AE" w14:textId="77777777" w:rsidTr="00836232">
        <w:tc>
          <w:tcPr>
            <w:tcW w:w="9162" w:type="dxa"/>
            <w:gridSpan w:val="4"/>
          </w:tcPr>
          <w:p w14:paraId="29720055" w14:textId="77777777" w:rsidR="00414094" w:rsidRDefault="00414094">
            <w:pPr>
              <w:rPr>
                <w:rFonts w:ascii="Arial" w:hAnsi="Arial" w:cs="Arial"/>
                <w:b/>
                <w:i/>
                <w:sz w:val="20"/>
                <w:szCs w:val="20"/>
              </w:rPr>
            </w:pPr>
            <w:r w:rsidRPr="00414094">
              <w:rPr>
                <w:rFonts w:ascii="Arial" w:hAnsi="Arial" w:cs="Arial"/>
                <w:b/>
                <w:sz w:val="20"/>
                <w:szCs w:val="20"/>
              </w:rPr>
              <w:t xml:space="preserve">How to </w:t>
            </w:r>
            <w:r w:rsidRPr="00414094">
              <w:rPr>
                <w:rFonts w:ascii="Arial" w:hAnsi="Arial" w:cs="Arial"/>
                <w:b/>
                <w:i/>
                <w:sz w:val="20"/>
                <w:szCs w:val="20"/>
              </w:rPr>
              <w:t>Serve Up</w:t>
            </w:r>
            <w:r w:rsidRPr="00414094">
              <w:rPr>
                <w:rFonts w:ascii="Arial" w:hAnsi="Arial" w:cs="Arial"/>
                <w:b/>
                <w:sz w:val="20"/>
                <w:szCs w:val="20"/>
              </w:rPr>
              <w:t xml:space="preserve"> more </w:t>
            </w:r>
            <w:proofErr w:type="spellStart"/>
            <w:r w:rsidRPr="00414094">
              <w:rPr>
                <w:rFonts w:ascii="Arial" w:hAnsi="Arial" w:cs="Arial"/>
                <w:b/>
                <w:i/>
                <w:sz w:val="20"/>
                <w:szCs w:val="20"/>
              </w:rPr>
              <w:t>MyPlate</w:t>
            </w:r>
            <w:proofErr w:type="spellEnd"/>
          </w:p>
          <w:p w14:paraId="158384AA" w14:textId="77777777" w:rsidR="002A57CC" w:rsidRPr="00402AD4" w:rsidRDefault="002A57CC" w:rsidP="00402AD4">
            <w:pPr>
              <w:pStyle w:val="ListParagraph"/>
              <w:numPr>
                <w:ilvl w:val="0"/>
                <w:numId w:val="5"/>
              </w:numPr>
              <w:rPr>
                <w:rFonts w:ascii="Arial" w:hAnsi="Arial" w:cs="Arial"/>
                <w:sz w:val="20"/>
                <w:szCs w:val="20"/>
              </w:rPr>
            </w:pPr>
            <w:r w:rsidRPr="00402AD4">
              <w:rPr>
                <w:rFonts w:ascii="Arial" w:hAnsi="Arial"/>
                <w:sz w:val="20"/>
                <w:szCs w:val="20"/>
                <w:lang w:val="nl-NL"/>
              </w:rPr>
              <w:t xml:space="preserve">Download </w:t>
            </w:r>
            <w:r w:rsidRPr="00402AD4">
              <w:rPr>
                <w:rFonts w:ascii="Arial" w:hAnsi="Arial"/>
                <w:i/>
                <w:sz w:val="20"/>
                <w:szCs w:val="20"/>
                <w:lang w:val="nl-NL"/>
              </w:rPr>
              <w:t xml:space="preserve">Serving Up </w:t>
            </w:r>
            <w:proofErr w:type="spellStart"/>
            <w:r w:rsidRPr="00402AD4">
              <w:rPr>
                <w:rFonts w:ascii="Arial" w:hAnsi="Arial"/>
                <w:i/>
                <w:sz w:val="20"/>
                <w:szCs w:val="20"/>
                <w:lang w:val="nl-NL"/>
              </w:rPr>
              <w:t>MyPlate</w:t>
            </w:r>
            <w:proofErr w:type="spellEnd"/>
            <w:r w:rsidRPr="00402AD4">
              <w:rPr>
                <w:rFonts w:ascii="Arial" w:hAnsi="Arial"/>
                <w:sz w:val="20"/>
                <w:szCs w:val="20"/>
                <w:lang w:val="nl-NL"/>
              </w:rPr>
              <w:t xml:space="preserve"> curriculum:</w:t>
            </w:r>
            <w:r w:rsidRPr="00402AD4">
              <w:rPr>
                <w:rFonts w:ascii="Arial" w:hAnsi="Arial"/>
                <w:sz w:val="20"/>
                <w:szCs w:val="20"/>
                <w:lang w:val="nl-NL"/>
              </w:rPr>
              <w:br/>
            </w:r>
            <w:hyperlink r:id="rId8" w:history="1">
              <w:r w:rsidRPr="00402AD4">
                <w:rPr>
                  <w:rStyle w:val="Hyperlink"/>
                  <w:rFonts w:ascii="Arial" w:hAnsi="Arial"/>
                  <w:color w:val="244061" w:themeColor="accent1" w:themeShade="80"/>
                  <w:sz w:val="20"/>
                  <w:szCs w:val="20"/>
                  <w:lang w:val="nl-NL"/>
                </w:rPr>
                <w:t>http://www.fns.usda.gov/tn/serving-myplate-yu</w:t>
              </w:r>
              <w:r w:rsidRPr="00402AD4">
                <w:rPr>
                  <w:rStyle w:val="Hyperlink"/>
                  <w:rFonts w:ascii="Arial" w:hAnsi="Arial"/>
                  <w:color w:val="244061" w:themeColor="accent1" w:themeShade="80"/>
                  <w:sz w:val="20"/>
                  <w:szCs w:val="20"/>
                  <w:lang w:val="nl-NL"/>
                </w:rPr>
                <w:t>m</w:t>
              </w:r>
              <w:r w:rsidRPr="00402AD4">
                <w:rPr>
                  <w:rStyle w:val="Hyperlink"/>
                  <w:rFonts w:ascii="Arial" w:hAnsi="Arial"/>
                  <w:color w:val="244061" w:themeColor="accent1" w:themeShade="80"/>
                  <w:sz w:val="20"/>
                  <w:szCs w:val="20"/>
                  <w:lang w:val="nl-NL"/>
                </w:rPr>
                <w:t>my-curriculum</w:t>
              </w:r>
            </w:hyperlink>
          </w:p>
        </w:tc>
      </w:tr>
    </w:tbl>
    <w:p w14:paraId="1B6A0BB2" w14:textId="045A4BBE" w:rsidR="000E6847" w:rsidRDefault="000E6847">
      <w:pPr>
        <w:rPr>
          <w:rFonts w:ascii="Arial" w:hAnsi="Arial" w:cs="Arial"/>
          <w:sz w:val="20"/>
          <w:szCs w:val="20"/>
        </w:rPr>
      </w:pPr>
    </w:p>
    <w:p w14:paraId="171873AB" w14:textId="77777777" w:rsidR="000E6847" w:rsidRDefault="000E6847">
      <w:pPr>
        <w:rPr>
          <w:rFonts w:ascii="Arial" w:hAnsi="Arial" w:cs="Arial"/>
          <w:sz w:val="20"/>
          <w:szCs w:val="20"/>
        </w:rPr>
      </w:pPr>
      <w:r>
        <w:rPr>
          <w:rFonts w:ascii="Arial" w:hAnsi="Arial" w:cs="Arial"/>
          <w:sz w:val="20"/>
          <w:szCs w:val="20"/>
        </w:rPr>
        <w:br w:type="page"/>
      </w:r>
    </w:p>
    <w:p w14:paraId="0C7F48FD" w14:textId="77777777" w:rsidR="000E6847" w:rsidRDefault="000E6847" w:rsidP="000E6847">
      <w:pPr>
        <w:jc w:val="center"/>
        <w:rPr>
          <w:rFonts w:ascii="Arial" w:hAnsi="Arial" w:cs="Arial"/>
          <w:sz w:val="20"/>
          <w:szCs w:val="20"/>
        </w:rPr>
      </w:pPr>
    </w:p>
    <w:p w14:paraId="0A1FDB91" w14:textId="77777777" w:rsidR="000E6847" w:rsidRDefault="000E6847" w:rsidP="000E6847">
      <w:pPr>
        <w:jc w:val="center"/>
        <w:rPr>
          <w:rFonts w:ascii="Arial" w:hAnsi="Arial" w:cs="Arial"/>
          <w:sz w:val="20"/>
          <w:szCs w:val="20"/>
        </w:rPr>
      </w:pPr>
    </w:p>
    <w:p w14:paraId="414EBA9F" w14:textId="27D98A75" w:rsidR="00900572" w:rsidRPr="00414094" w:rsidRDefault="000E6847" w:rsidP="000E6847">
      <w:pPr>
        <w:jc w:val="center"/>
        <w:rPr>
          <w:rFonts w:ascii="Arial" w:hAnsi="Arial" w:cs="Arial"/>
          <w:sz w:val="20"/>
          <w:szCs w:val="20"/>
        </w:rPr>
      </w:pPr>
      <w:r>
        <w:rPr>
          <w:rFonts w:ascii="Arial" w:hAnsi="Arial" w:cs="Arial"/>
          <w:noProof/>
          <w:sz w:val="20"/>
          <w:szCs w:val="20"/>
        </w:rPr>
        <w:drawing>
          <wp:inline distT="0" distB="0" distL="0" distR="0" wp14:anchorId="5FA17B33" wp14:editId="2C56797C">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VeggieSoupDiagra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sectPr w:rsidR="00900572" w:rsidRPr="00414094" w:rsidSect="00414094">
      <w:headerReference w:type="default" r:id="rId10"/>
      <w:pgSz w:w="12240" w:h="15840"/>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C8808" w14:textId="77777777" w:rsidR="00D67C87" w:rsidRDefault="00D67C87" w:rsidP="00836232">
      <w:r>
        <w:separator/>
      </w:r>
    </w:p>
  </w:endnote>
  <w:endnote w:type="continuationSeparator" w:id="0">
    <w:p w14:paraId="0AD8ADF3" w14:textId="77777777" w:rsidR="00D67C87" w:rsidRDefault="00D67C87" w:rsidP="0083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F6C54" w14:textId="77777777" w:rsidR="00D67C87" w:rsidRDefault="00D67C87" w:rsidP="00836232">
      <w:r>
        <w:separator/>
      </w:r>
    </w:p>
  </w:footnote>
  <w:footnote w:type="continuationSeparator" w:id="0">
    <w:p w14:paraId="6BA8A0E5" w14:textId="77777777" w:rsidR="00D67C87" w:rsidRDefault="00D67C87" w:rsidP="008362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DF67B" w14:textId="77777777" w:rsidR="00D67C87" w:rsidRDefault="00D67C87" w:rsidP="00836232">
    <w:pPr>
      <w:pStyle w:val="Header"/>
      <w:jc w:val="center"/>
    </w:pPr>
    <w:r>
      <w:rPr>
        <w:noProof/>
      </w:rPr>
      <w:drawing>
        <wp:inline distT="0" distB="0" distL="0" distR="0" wp14:anchorId="166CE765" wp14:editId="6AF5D8D8">
          <wp:extent cx="6217920" cy="7080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Header.png"/>
                  <pic:cNvPicPr/>
                </pic:nvPicPr>
                <pic:blipFill>
                  <a:blip r:embed="rId1">
                    <a:extLst>
                      <a:ext uri="{28A0092B-C50C-407E-A947-70E740481C1C}">
                        <a14:useLocalDpi xmlns:a14="http://schemas.microsoft.com/office/drawing/2010/main" val="0"/>
                      </a:ext>
                    </a:extLst>
                  </a:blip>
                  <a:stretch>
                    <a:fillRect/>
                  </a:stretch>
                </pic:blipFill>
                <pic:spPr>
                  <a:xfrm>
                    <a:off x="0" y="0"/>
                    <a:ext cx="6217920" cy="70802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03DF"/>
    <w:multiLevelType w:val="hybridMultilevel"/>
    <w:tmpl w:val="6A407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E20FE9"/>
    <w:multiLevelType w:val="hybridMultilevel"/>
    <w:tmpl w:val="158638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21691D"/>
    <w:multiLevelType w:val="hybridMultilevel"/>
    <w:tmpl w:val="795C2F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735DB1"/>
    <w:multiLevelType w:val="hybridMultilevel"/>
    <w:tmpl w:val="11F8D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DF13D4"/>
    <w:multiLevelType w:val="hybridMultilevel"/>
    <w:tmpl w:val="A216C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94"/>
    <w:rsid w:val="00035009"/>
    <w:rsid w:val="000E6847"/>
    <w:rsid w:val="002A57CC"/>
    <w:rsid w:val="00402AD4"/>
    <w:rsid w:val="00414094"/>
    <w:rsid w:val="00836232"/>
    <w:rsid w:val="00900572"/>
    <w:rsid w:val="00C71D1B"/>
    <w:rsid w:val="00D6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5A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3">
    <w:name w:val="Table Style 3"/>
    <w:rsid w:val="002A57CC"/>
    <w:pPr>
      <w:pBdr>
        <w:top w:val="nil"/>
        <w:left w:val="nil"/>
        <w:bottom w:val="nil"/>
        <w:right w:val="nil"/>
        <w:between w:val="nil"/>
        <w:bar w:val="nil"/>
      </w:pBdr>
    </w:pPr>
    <w:rPr>
      <w:rFonts w:ascii="Helvetica" w:eastAsia="Arial Unicode MS" w:hAnsi="Arial Unicode MS" w:cs="Arial Unicode MS"/>
      <w:color w:val="FEFFFE"/>
      <w:sz w:val="20"/>
      <w:szCs w:val="20"/>
      <w:bdr w:val="nil"/>
    </w:rPr>
  </w:style>
  <w:style w:type="paragraph" w:styleId="ListParagraph">
    <w:name w:val="List Paragraph"/>
    <w:basedOn w:val="Normal"/>
    <w:uiPriority w:val="34"/>
    <w:qFormat/>
    <w:rsid w:val="002A57CC"/>
    <w:pPr>
      <w:ind w:left="720"/>
      <w:contextualSpacing/>
    </w:pPr>
  </w:style>
  <w:style w:type="character" w:styleId="Hyperlink">
    <w:name w:val="Hyperlink"/>
    <w:rsid w:val="002A57CC"/>
    <w:rPr>
      <w:u w:val="single"/>
    </w:rPr>
  </w:style>
  <w:style w:type="character" w:styleId="FollowedHyperlink">
    <w:name w:val="FollowedHyperlink"/>
    <w:basedOn w:val="DefaultParagraphFont"/>
    <w:uiPriority w:val="99"/>
    <w:semiHidden/>
    <w:unhideWhenUsed/>
    <w:rsid w:val="002A57CC"/>
    <w:rPr>
      <w:color w:val="800080" w:themeColor="followedHyperlink"/>
      <w:u w:val="single"/>
    </w:rPr>
  </w:style>
  <w:style w:type="paragraph" w:styleId="Header">
    <w:name w:val="header"/>
    <w:basedOn w:val="Normal"/>
    <w:link w:val="HeaderChar"/>
    <w:uiPriority w:val="99"/>
    <w:unhideWhenUsed/>
    <w:rsid w:val="00836232"/>
    <w:pPr>
      <w:tabs>
        <w:tab w:val="center" w:pos="4320"/>
        <w:tab w:val="right" w:pos="8640"/>
      </w:tabs>
    </w:pPr>
  </w:style>
  <w:style w:type="character" w:customStyle="1" w:styleId="HeaderChar">
    <w:name w:val="Header Char"/>
    <w:basedOn w:val="DefaultParagraphFont"/>
    <w:link w:val="Header"/>
    <w:uiPriority w:val="99"/>
    <w:rsid w:val="00836232"/>
  </w:style>
  <w:style w:type="paragraph" w:styleId="Footer">
    <w:name w:val="footer"/>
    <w:basedOn w:val="Normal"/>
    <w:link w:val="FooterChar"/>
    <w:uiPriority w:val="99"/>
    <w:unhideWhenUsed/>
    <w:rsid w:val="00836232"/>
    <w:pPr>
      <w:tabs>
        <w:tab w:val="center" w:pos="4320"/>
        <w:tab w:val="right" w:pos="8640"/>
      </w:tabs>
    </w:pPr>
  </w:style>
  <w:style w:type="character" w:customStyle="1" w:styleId="FooterChar">
    <w:name w:val="Footer Char"/>
    <w:basedOn w:val="DefaultParagraphFont"/>
    <w:link w:val="Footer"/>
    <w:uiPriority w:val="99"/>
    <w:rsid w:val="00836232"/>
  </w:style>
  <w:style w:type="paragraph" w:styleId="BalloonText">
    <w:name w:val="Balloon Text"/>
    <w:basedOn w:val="Normal"/>
    <w:link w:val="BalloonTextChar"/>
    <w:uiPriority w:val="99"/>
    <w:semiHidden/>
    <w:unhideWhenUsed/>
    <w:rsid w:val="00836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3">
    <w:name w:val="Table Style 3"/>
    <w:rsid w:val="002A57CC"/>
    <w:pPr>
      <w:pBdr>
        <w:top w:val="nil"/>
        <w:left w:val="nil"/>
        <w:bottom w:val="nil"/>
        <w:right w:val="nil"/>
        <w:between w:val="nil"/>
        <w:bar w:val="nil"/>
      </w:pBdr>
    </w:pPr>
    <w:rPr>
      <w:rFonts w:ascii="Helvetica" w:eastAsia="Arial Unicode MS" w:hAnsi="Arial Unicode MS" w:cs="Arial Unicode MS"/>
      <w:color w:val="FEFFFE"/>
      <w:sz w:val="20"/>
      <w:szCs w:val="20"/>
      <w:bdr w:val="nil"/>
    </w:rPr>
  </w:style>
  <w:style w:type="paragraph" w:styleId="ListParagraph">
    <w:name w:val="List Paragraph"/>
    <w:basedOn w:val="Normal"/>
    <w:uiPriority w:val="34"/>
    <w:qFormat/>
    <w:rsid w:val="002A57CC"/>
    <w:pPr>
      <w:ind w:left="720"/>
      <w:contextualSpacing/>
    </w:pPr>
  </w:style>
  <w:style w:type="character" w:styleId="Hyperlink">
    <w:name w:val="Hyperlink"/>
    <w:rsid w:val="002A57CC"/>
    <w:rPr>
      <w:u w:val="single"/>
    </w:rPr>
  </w:style>
  <w:style w:type="character" w:styleId="FollowedHyperlink">
    <w:name w:val="FollowedHyperlink"/>
    <w:basedOn w:val="DefaultParagraphFont"/>
    <w:uiPriority w:val="99"/>
    <w:semiHidden/>
    <w:unhideWhenUsed/>
    <w:rsid w:val="002A57CC"/>
    <w:rPr>
      <w:color w:val="800080" w:themeColor="followedHyperlink"/>
      <w:u w:val="single"/>
    </w:rPr>
  </w:style>
  <w:style w:type="paragraph" w:styleId="Header">
    <w:name w:val="header"/>
    <w:basedOn w:val="Normal"/>
    <w:link w:val="HeaderChar"/>
    <w:uiPriority w:val="99"/>
    <w:unhideWhenUsed/>
    <w:rsid w:val="00836232"/>
    <w:pPr>
      <w:tabs>
        <w:tab w:val="center" w:pos="4320"/>
        <w:tab w:val="right" w:pos="8640"/>
      </w:tabs>
    </w:pPr>
  </w:style>
  <w:style w:type="character" w:customStyle="1" w:styleId="HeaderChar">
    <w:name w:val="Header Char"/>
    <w:basedOn w:val="DefaultParagraphFont"/>
    <w:link w:val="Header"/>
    <w:uiPriority w:val="99"/>
    <w:rsid w:val="00836232"/>
  </w:style>
  <w:style w:type="paragraph" w:styleId="Footer">
    <w:name w:val="footer"/>
    <w:basedOn w:val="Normal"/>
    <w:link w:val="FooterChar"/>
    <w:uiPriority w:val="99"/>
    <w:unhideWhenUsed/>
    <w:rsid w:val="00836232"/>
    <w:pPr>
      <w:tabs>
        <w:tab w:val="center" w:pos="4320"/>
        <w:tab w:val="right" w:pos="8640"/>
      </w:tabs>
    </w:pPr>
  </w:style>
  <w:style w:type="character" w:customStyle="1" w:styleId="FooterChar">
    <w:name w:val="Footer Char"/>
    <w:basedOn w:val="DefaultParagraphFont"/>
    <w:link w:val="Footer"/>
    <w:uiPriority w:val="99"/>
    <w:rsid w:val="00836232"/>
  </w:style>
  <w:style w:type="paragraph" w:styleId="BalloonText">
    <w:name w:val="Balloon Text"/>
    <w:basedOn w:val="Normal"/>
    <w:link w:val="BalloonTextChar"/>
    <w:uiPriority w:val="99"/>
    <w:semiHidden/>
    <w:unhideWhenUsed/>
    <w:rsid w:val="00836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ns.usda.gov/tn/serving-myplate-yummy-curriculum"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434</Words>
  <Characters>2475</Characters>
  <Application>Microsoft Macintosh Word</Application>
  <DocSecurity>0</DocSecurity>
  <Lines>20</Lines>
  <Paragraphs>5</Paragraphs>
  <ScaleCrop>false</ScaleCrop>
  <Company>US Games</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5</cp:revision>
  <cp:lastPrinted>2014-10-07T00:43:00Z</cp:lastPrinted>
  <dcterms:created xsi:type="dcterms:W3CDTF">2014-10-03T09:32:00Z</dcterms:created>
  <dcterms:modified xsi:type="dcterms:W3CDTF">2014-10-07T23:29:00Z</dcterms:modified>
</cp:coreProperties>
</file>